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9A0" w:rsidP="623FAAB4" w:rsidRDefault="00606D07" w14:paraId="26D3606D" w14:textId="53535D69">
      <w:pPr>
        <w:jc w:val="center"/>
        <w:rPr>
          <w:rFonts w:ascii="Calibri" w:hAnsi="Calibri" w:eastAsia="Calibri" w:cs="Calibri"/>
          <w:color w:val="2F5496" w:themeColor="accent1" w:themeShade="BF"/>
          <w:sz w:val="28"/>
          <w:szCs w:val="28"/>
        </w:rPr>
      </w:pPr>
      <w:r>
        <w:rPr>
          <w:rFonts w:ascii="Calibri" w:hAnsi="Calibri" w:eastAsia="Calibri" w:cs="Calibri"/>
          <w:b/>
          <w:bCs/>
          <w:color w:val="2F5496" w:themeColor="accent1" w:themeShade="BF"/>
          <w:sz w:val="28"/>
          <w:szCs w:val="28"/>
        </w:rPr>
        <w:t>Social Media Resource</w:t>
      </w:r>
      <w:r w:rsidR="006870A0">
        <w:rPr>
          <w:rFonts w:ascii="Calibri" w:hAnsi="Calibri" w:eastAsia="Calibri" w:cs="Calibri"/>
          <w:b/>
          <w:bCs/>
          <w:color w:val="2F5496" w:themeColor="accent1" w:themeShade="BF"/>
          <w:sz w:val="28"/>
          <w:szCs w:val="28"/>
        </w:rPr>
        <w:t>s</w:t>
      </w:r>
    </w:p>
    <w:p w:rsidR="004D69A0" w:rsidP="0B157E78" w:rsidRDefault="7B24A1F3" w14:paraId="076C1065" w14:textId="65BF1E4B">
      <w:pPr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157E78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The resources below are designed</w:t>
      </w:r>
      <w:r w:rsidR="00632F19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 to help participating organizations </w:t>
      </w:r>
      <w:r w:rsidRPr="0B157E78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announce their </w:t>
      </w:r>
      <w:r w:rsidR="00632F19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connection </w:t>
      </w:r>
      <w:r w:rsidRPr="0B157E78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with Connie.</w:t>
      </w:r>
    </w:p>
    <w:p w:rsidR="004D69A0" w:rsidP="623FAAB4" w:rsidRDefault="64BD8E67" w14:paraId="184C79ED" w14:textId="0C85CE63">
      <w:pPr>
        <w:rPr>
          <w:rFonts w:ascii="Calibri" w:hAnsi="Calibri" w:eastAsia="Calibri" w:cs="Calibri"/>
          <w:color w:val="2F5496" w:themeColor="accent1" w:themeShade="BF"/>
          <w:sz w:val="24"/>
          <w:szCs w:val="24"/>
        </w:rPr>
      </w:pPr>
      <w:r w:rsidRPr="623FAAB4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TWEETS</w:t>
      </w:r>
    </w:p>
    <w:p w:rsidR="004D69A0" w:rsidP="623FAAB4" w:rsidRDefault="7B24A1F3" w14:paraId="0A57AF42" w14:textId="398CE65D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157E78">
        <w:rPr>
          <w:rFonts w:ascii="Calibri" w:hAnsi="Calibri" w:eastAsia="Calibri" w:cs="Calibri"/>
          <w:color w:val="000000" w:themeColor="text1"/>
          <w:sz w:val="24"/>
          <w:szCs w:val="24"/>
        </w:rPr>
        <w:t>[</w:t>
      </w:r>
      <w:r w:rsidRPr="0B157E78">
        <w:rPr>
          <w:rFonts w:ascii="Calibri" w:hAnsi="Calibri" w:eastAsia="Calibri" w:cs="Calibri"/>
          <w:color w:val="000000" w:themeColor="text1"/>
          <w:sz w:val="24"/>
          <w:szCs w:val="24"/>
          <w:highlight w:val="yellow"/>
        </w:rPr>
        <w:t>Organization</w:t>
      </w:r>
      <w:r w:rsidRPr="0B157E78">
        <w:rPr>
          <w:rFonts w:ascii="Calibri" w:hAnsi="Calibri" w:eastAsia="Calibri" w:cs="Calibri"/>
          <w:color w:val="000000" w:themeColor="text1"/>
          <w:sz w:val="24"/>
          <w:szCs w:val="24"/>
        </w:rPr>
        <w:t>] is now connected with @ConnieCT, Connecticut’s state designated #HIE to enhance #communityhealth and #healthequity through secure data sharing. Learn more: [</w:t>
      </w:r>
      <w:r w:rsidRPr="0B157E78">
        <w:rPr>
          <w:rFonts w:ascii="Calibri" w:hAnsi="Calibri" w:eastAsia="Calibri" w:cs="Calibri"/>
          <w:color w:val="000000" w:themeColor="text1"/>
          <w:sz w:val="24"/>
          <w:szCs w:val="24"/>
          <w:highlight w:val="yellow"/>
        </w:rPr>
        <w:t>Insert site link</w:t>
      </w:r>
      <w:r w:rsidRPr="0B157E78">
        <w:rPr>
          <w:rFonts w:ascii="Calibri" w:hAnsi="Calibri" w:eastAsia="Calibri" w:cs="Calibri"/>
          <w:color w:val="000000" w:themeColor="text1"/>
          <w:sz w:val="24"/>
          <w:szCs w:val="24"/>
        </w:rPr>
        <w:t>]</w:t>
      </w:r>
    </w:p>
    <w:p w:rsidR="004D69A0" w:rsidP="623FAAB4" w:rsidRDefault="64BD8E67" w14:paraId="375DFDAF" w14:textId="4142A066">
      <w:pPr>
        <w:rPr>
          <w:rFonts w:ascii="Calibri" w:hAnsi="Calibri" w:eastAsia="Calibri" w:cs="Calibri"/>
          <w:color w:val="2F5496" w:themeColor="accent1" w:themeShade="BF"/>
          <w:sz w:val="24"/>
          <w:szCs w:val="24"/>
        </w:rPr>
      </w:pPr>
      <w:r w:rsidRPr="623FAAB4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FACEBOOK POSTS</w:t>
      </w:r>
    </w:p>
    <w:p w:rsidR="004D69A0" w:rsidP="623FAAB4" w:rsidRDefault="64BD8E67" w14:paraId="3109C6C8" w14:textId="3ECB3492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23FAAB4">
        <w:rPr>
          <w:rFonts w:ascii="Calibri" w:hAnsi="Calibri" w:eastAsia="Calibri" w:cs="Calibri"/>
          <w:color w:val="000000" w:themeColor="text1"/>
          <w:sz w:val="24"/>
          <w:szCs w:val="24"/>
        </w:rPr>
        <w:t>[</w:t>
      </w:r>
      <w:r w:rsidRPr="623FAAB4">
        <w:rPr>
          <w:rFonts w:ascii="Calibri" w:hAnsi="Calibri" w:eastAsia="Calibri" w:cs="Calibri"/>
          <w:color w:val="000000" w:themeColor="text1"/>
          <w:sz w:val="24"/>
          <w:szCs w:val="24"/>
          <w:highlight w:val="yellow"/>
        </w:rPr>
        <w:t>Organization</w:t>
      </w:r>
      <w:r w:rsidRPr="623FAAB4">
        <w:rPr>
          <w:rFonts w:ascii="Calibri" w:hAnsi="Calibri" w:eastAsia="Calibri" w:cs="Calibri"/>
          <w:color w:val="000000" w:themeColor="text1"/>
          <w:sz w:val="24"/>
          <w:szCs w:val="24"/>
        </w:rPr>
        <w:t>] is now connected with Connie to advance better health care quality and coordination. Connie is Connecticut’s Health Information Exchange (HIE).  Learn more: [</w:t>
      </w:r>
      <w:r w:rsidRPr="623FAAB4">
        <w:rPr>
          <w:rFonts w:ascii="Calibri" w:hAnsi="Calibri" w:eastAsia="Calibri" w:cs="Calibri"/>
          <w:color w:val="000000" w:themeColor="text1"/>
          <w:sz w:val="24"/>
          <w:szCs w:val="24"/>
          <w:highlight w:val="yellow"/>
        </w:rPr>
        <w:t>Insert site link</w:t>
      </w:r>
      <w:r w:rsidRPr="623FAAB4">
        <w:rPr>
          <w:rFonts w:ascii="Calibri" w:hAnsi="Calibri" w:eastAsia="Calibri" w:cs="Calibri"/>
          <w:color w:val="000000" w:themeColor="text1"/>
          <w:sz w:val="24"/>
          <w:szCs w:val="24"/>
        </w:rPr>
        <w:t>]</w:t>
      </w:r>
    </w:p>
    <w:p w:rsidR="004D69A0" w:rsidP="623FAAB4" w:rsidRDefault="004D69A0" w14:paraId="65B8997C" w14:textId="60D6397B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4D69A0" w:rsidP="623FAAB4" w:rsidRDefault="7B24A1F3" w14:paraId="48AC01B6" w14:textId="1A973A38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[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Organization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] is one of the growing </w:t>
      </w:r>
      <w:proofErr w:type="gramStart"/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number</w:t>
      </w:r>
      <w:proofErr w:type="gramEnd"/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of healthcare connections with Connie to build data-sharing partnerships that improve community health and advance equity. Follow our progress: [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Insert site link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]</w:t>
      </w:r>
    </w:p>
    <w:p w:rsidR="004D69A0" w:rsidP="623FAAB4" w:rsidRDefault="64BD8E67" w14:paraId="6C8E4781" w14:textId="011BB82B">
      <w:pPr>
        <w:rPr>
          <w:rFonts w:ascii="Calibri" w:hAnsi="Calibri" w:eastAsia="Calibri" w:cs="Calibri"/>
          <w:color w:val="2F5496" w:themeColor="accent1" w:themeShade="BF"/>
          <w:sz w:val="24"/>
          <w:szCs w:val="24"/>
        </w:rPr>
      </w:pPr>
      <w:r w:rsidRPr="623FAAB4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LINKEDIN POSTS</w:t>
      </w:r>
    </w:p>
    <w:p w:rsidR="004D69A0" w:rsidP="623FAAB4" w:rsidRDefault="7B24A1F3" w14:paraId="718BFBBD" w14:textId="347FA3E7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How can a health data exchange upgrade Connecticut’s healthcare system? [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Organization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] has connected with Connie, Connecticut’s Health Information Exchange (HIE) to provide </w:t>
      </w:r>
      <w:r w:rsidRPr="2C796A64" w:rsidR="00632F1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better, faster 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care for their patients. Learn more </w:t>
      </w:r>
      <w:r w:rsidRPr="2C796A64" w:rsidR="001F5C1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about 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what this means for 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[Organization]: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[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Insert site link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]</w:t>
      </w:r>
    </w:p>
    <w:p w:rsidR="004D69A0" w:rsidP="623FAAB4" w:rsidRDefault="64BD8E67" w14:paraId="1D1776C5" w14:textId="519CDEC8">
      <w:pPr>
        <w:rPr>
          <w:rFonts w:ascii="Calibri" w:hAnsi="Calibri" w:eastAsia="Calibri" w:cs="Calibri"/>
          <w:color w:val="2F5496" w:themeColor="accent1" w:themeShade="BF"/>
          <w:sz w:val="24"/>
          <w:szCs w:val="24"/>
        </w:rPr>
      </w:pPr>
      <w:r w:rsidRPr="623FAAB4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SOCIAL SHARE GRAPHIC</w:t>
      </w:r>
    </w:p>
    <w:p w:rsidR="004D69A0" w:rsidP="2C796A64" w:rsidRDefault="64BD8E67" w14:paraId="58DC0A43" w14:textId="34DBC96A" w14:noSpellErr="1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2C796A64" w:rsidR="64BD8E6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</w:t>
      </w:r>
      <w:r w:rsidRPr="2C796A64" w:rsidR="64BD8E67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Organization</w:t>
      </w:r>
      <w:r w:rsidRPr="2C796A64" w:rsidR="64BD8E6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) connects with Connie to advance health equity, upgrade Connecticut’s health care.</w:t>
      </w:r>
    </w:p>
    <w:p w:rsidR="004D69A0" w:rsidP="2C796A64" w:rsidRDefault="7B24A1F3" w14:paraId="71DEBA1D" w14:textId="60E5F105" w14:noSpellErr="1">
      <w:pPr>
        <w:pStyle w:val="ListParagraph"/>
        <w:numPr>
          <w:ilvl w:val="0"/>
          <w:numId w:val="6"/>
        </w:numPr>
        <w:ind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Organization</w:t>
      </w:r>
      <w:r w:rsidRPr="2C796A64" w:rsidR="7B24A1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) now connected with Connie, Connecticut’s Health Information Exchange</w:t>
      </w:r>
    </w:p>
    <w:p w:rsidR="00632F19" w:rsidP="0B157E78" w:rsidRDefault="00632F19" w14:paraId="677B6501" w14:textId="10932E22">
      <w:pPr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32F19" w:rsidP="0B157E78" w:rsidRDefault="00632F19" w14:paraId="795D96BB" w14:textId="4B75B468">
      <w:pPr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632F19">
        <w:rPr>
          <w:rFonts w:ascii="Calibri" w:hAnsi="Calibri" w:eastAsia="Calibri" w:cs="Calibri"/>
          <w:b/>
          <w:bCs/>
          <w:i/>
          <w:iCs/>
          <w:color w:val="000000" w:themeColor="text1"/>
          <w:sz w:val="24"/>
          <w:szCs w:val="24"/>
        </w:rPr>
        <w:t>SOCIAL MEDIA TAGS:</w:t>
      </w: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#ConnieCT #CThealth #ConnieforConnecticut #WhoisConnie #ConnieforConnecticutHealth</w:t>
      </w:r>
    </w:p>
    <w:p w:rsidR="0B157E78" w:rsidP="0B157E78" w:rsidRDefault="0B157E78" w14:paraId="05DED5AA" w14:textId="16F271B4">
      <w:pPr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B157E78" w:rsidP="0B157E78" w:rsidRDefault="0B157E78" w14:paraId="2F7DFD50" w14:textId="246B6C66">
      <w:pPr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B157E78" w:rsidP="0B157E78" w:rsidRDefault="0B157E78" w14:paraId="2CED7F88" w14:textId="200D2EF4">
      <w:pPr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4D69A0" w:rsidP="623FAAB4" w:rsidRDefault="004D69A0" w14:paraId="2C078E63" w14:textId="5CD5A894"/>
    <w:sectPr w:rsidR="004D69A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D32377F"/>
    <w:multiLevelType w:val="hybridMultilevel"/>
    <w:tmpl w:val="7FDA39A8"/>
    <w:lvl w:ilvl="0" w:tplc="6DBC65F6">
      <w:start w:val="1"/>
      <w:numFmt w:val="decimal"/>
      <w:lvlText w:val="%1."/>
      <w:lvlJc w:val="left"/>
      <w:pPr>
        <w:ind w:left="720" w:hanging="360"/>
      </w:pPr>
    </w:lvl>
    <w:lvl w:ilvl="1" w:tplc="2CCCF920">
      <w:start w:val="1"/>
      <w:numFmt w:val="lowerLetter"/>
      <w:lvlText w:val="%2."/>
      <w:lvlJc w:val="left"/>
      <w:pPr>
        <w:ind w:left="1440" w:hanging="360"/>
      </w:pPr>
    </w:lvl>
    <w:lvl w:ilvl="2" w:tplc="CB9238F2">
      <w:start w:val="1"/>
      <w:numFmt w:val="lowerRoman"/>
      <w:lvlText w:val="%3."/>
      <w:lvlJc w:val="right"/>
      <w:pPr>
        <w:ind w:left="2160" w:hanging="180"/>
      </w:pPr>
    </w:lvl>
    <w:lvl w:ilvl="3" w:tplc="F4FE69F8">
      <w:start w:val="1"/>
      <w:numFmt w:val="decimal"/>
      <w:lvlText w:val="%4."/>
      <w:lvlJc w:val="left"/>
      <w:pPr>
        <w:ind w:left="2880" w:hanging="360"/>
      </w:pPr>
    </w:lvl>
    <w:lvl w:ilvl="4" w:tplc="B230563C">
      <w:start w:val="1"/>
      <w:numFmt w:val="lowerLetter"/>
      <w:lvlText w:val="%5."/>
      <w:lvlJc w:val="left"/>
      <w:pPr>
        <w:ind w:left="3600" w:hanging="360"/>
      </w:pPr>
    </w:lvl>
    <w:lvl w:ilvl="5" w:tplc="B0121EA2">
      <w:start w:val="1"/>
      <w:numFmt w:val="lowerRoman"/>
      <w:lvlText w:val="%6."/>
      <w:lvlJc w:val="right"/>
      <w:pPr>
        <w:ind w:left="4320" w:hanging="180"/>
      </w:pPr>
    </w:lvl>
    <w:lvl w:ilvl="6" w:tplc="B4D87B42">
      <w:start w:val="1"/>
      <w:numFmt w:val="decimal"/>
      <w:lvlText w:val="%7."/>
      <w:lvlJc w:val="left"/>
      <w:pPr>
        <w:ind w:left="5040" w:hanging="360"/>
      </w:pPr>
    </w:lvl>
    <w:lvl w:ilvl="7" w:tplc="18DE456A">
      <w:start w:val="1"/>
      <w:numFmt w:val="lowerLetter"/>
      <w:lvlText w:val="%8."/>
      <w:lvlJc w:val="left"/>
      <w:pPr>
        <w:ind w:left="5760" w:hanging="360"/>
      </w:pPr>
    </w:lvl>
    <w:lvl w:ilvl="8" w:tplc="57DAB9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71CB"/>
    <w:multiLevelType w:val="hybridMultilevel"/>
    <w:tmpl w:val="9BD6C638"/>
    <w:lvl w:ilvl="0" w:tplc="F8AEB9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5CF7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4084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B210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EC9E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B000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AEF1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40E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F09E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8C514D"/>
    <w:multiLevelType w:val="hybridMultilevel"/>
    <w:tmpl w:val="860CF348"/>
    <w:lvl w:ilvl="0" w:tplc="A5308D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04A1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9A9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163A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6245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785F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BC1B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0620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F85F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6E5706"/>
    <w:multiLevelType w:val="hybridMultilevel"/>
    <w:tmpl w:val="73BC6D08"/>
    <w:lvl w:ilvl="0" w:tplc="25ACB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A8C2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B826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3012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F043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8EE9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96E9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8C2F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98C5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EBCC1A"/>
    <w:rsid w:val="001F5C19"/>
    <w:rsid w:val="00324F59"/>
    <w:rsid w:val="004D69A0"/>
    <w:rsid w:val="005E0DA3"/>
    <w:rsid w:val="00606D07"/>
    <w:rsid w:val="00632F19"/>
    <w:rsid w:val="006870A0"/>
    <w:rsid w:val="0A4D0C7A"/>
    <w:rsid w:val="0B157E78"/>
    <w:rsid w:val="14DCF709"/>
    <w:rsid w:val="1E7A70E2"/>
    <w:rsid w:val="2209FCBA"/>
    <w:rsid w:val="26DC298B"/>
    <w:rsid w:val="2C796A64"/>
    <w:rsid w:val="53CF565E"/>
    <w:rsid w:val="5CEBCC1A"/>
    <w:rsid w:val="5DC1210C"/>
    <w:rsid w:val="61AD3EB1"/>
    <w:rsid w:val="623FAAB4"/>
    <w:rsid w:val="633F4374"/>
    <w:rsid w:val="64BD8E67"/>
    <w:rsid w:val="6A000C94"/>
    <w:rsid w:val="7280D9A0"/>
    <w:rsid w:val="78601054"/>
    <w:rsid w:val="7B24A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CC1A"/>
  <w15:chartTrackingRefBased/>
  <w15:docId w15:val="{B3DE2F02-F141-4B8B-9396-929A7BB5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32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ea710d8-b457-4ad5-a7fd-31e8dcb4f4bb">Approved</Status>
    <Approved xmlns="5ea710d8-b457-4ad5-a7fd-31e8dcb4f4bb">true</Approved>
    <uclj xmlns="5ea710d8-b457-4ad5-a7fd-31e8dcb4f4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84E11EE103B4A829D6E0F84F3CBD4" ma:contentTypeVersion="16" ma:contentTypeDescription="Create a new document." ma:contentTypeScope="" ma:versionID="720c602c1eb9bc4ebe3e7572542a4b51">
  <xsd:schema xmlns:xsd="http://www.w3.org/2001/XMLSchema" xmlns:xs="http://www.w3.org/2001/XMLSchema" xmlns:p="http://schemas.microsoft.com/office/2006/metadata/properties" xmlns:ns2="5ea710d8-b457-4ad5-a7fd-31e8dcb4f4bb" xmlns:ns3="522c3105-0c46-4ad6-a81b-254c90f51deb" targetNamespace="http://schemas.microsoft.com/office/2006/metadata/properties" ma:root="true" ma:fieldsID="f567b4d85995f8b124759d60be7dceb9" ns2:_="" ns3:_="">
    <xsd:import namespace="5ea710d8-b457-4ad5-a7fd-31e8dcb4f4bb"/>
    <xsd:import namespace="522c3105-0c46-4ad6-a81b-254c90f51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" minOccurs="0"/>
                <xsd:element ref="ns2:uclj" minOccurs="0"/>
                <xsd:element ref="ns2:MediaLengthInSeconds" minOccurs="0"/>
                <xsd:element ref="ns2:Approve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10d8-b457-4ad5-a7fd-31e8dcb4f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default="Approved" ma:description="Policy status with the board" ma:format="RadioButtons" ma:internalName="Status">
      <xsd:simpleType>
        <xsd:restriction base="dms:Choice">
          <xsd:enumeration value="Approved"/>
          <xsd:enumeration value="First Read"/>
          <xsd:enumeration value="Second Read"/>
        </xsd:restriction>
      </xsd:simpleType>
    </xsd:element>
    <xsd:element name="uclj" ma:index="20" nillable="true" ma:displayName="Number" ma:internalName="uclj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oved" ma:index="22" nillable="true" ma:displayName="Approved" ma:default="1" ma:format="Dropdown" ma:internalName="Approved">
      <xsd:simpleType>
        <xsd:restriction base="dms:Boolea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c3105-0c46-4ad6-a81b-254c90f51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468F4-E571-4630-92F6-DF0C19512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FDB2D-B114-431F-8FCF-FD2A3BCABCF8}">
  <ds:schemaRefs>
    <ds:schemaRef ds:uri="http://schemas.microsoft.com/office/2006/metadata/properties"/>
    <ds:schemaRef ds:uri="http://schemas.microsoft.com/office/infopath/2007/PartnerControls"/>
    <ds:schemaRef ds:uri="5ea710d8-b457-4ad5-a7fd-31e8dcb4f4bb"/>
  </ds:schemaRefs>
</ds:datastoreItem>
</file>

<file path=customXml/itemProps3.xml><?xml version="1.0" encoding="utf-8"?>
<ds:datastoreItem xmlns:ds="http://schemas.openxmlformats.org/officeDocument/2006/customXml" ds:itemID="{BCBBC5FE-D1C2-4EE7-8530-E0D4727DE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710d8-b457-4ad5-a7fd-31e8dcb4f4bb"/>
    <ds:schemaRef ds:uri="522c3105-0c46-4ad6-a81b-254c90f51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Tiffany Magennis</dc:creator>
  <keywords/>
  <dc:description/>
  <lastModifiedBy>Tiffany Magennis</lastModifiedBy>
  <revision>5</revision>
  <dcterms:created xsi:type="dcterms:W3CDTF">2021-10-25T18:57:00.0000000Z</dcterms:created>
  <dcterms:modified xsi:type="dcterms:W3CDTF">2021-10-26T17:44:39.9645619Z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0x01010052B84E11EE103B4A829D6E0F84F3CBD4</vt:lpwstr>
  </property>
</Properties>
</file>